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Тезисы ИВДИВО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Ерошева Наталья Михайловна, Аватар ИВДИВО-космической Информации Изначально Вышестоящего Отца ИВАС Саввы, ИВДИВО-Секретарь Глава информационного синтеза ИВАС Кут Хуми подразделения ИВДИВО Ростов-на-Дону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ИВДИВО-Космическая Информация ИВО Практикой Погружение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В ночной подготовке часть организации ИВДИВО-космической информации ИВО собирает компакты информации о жизне, развитии и служении частей.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Расшифровывая компакты собранной информации быстрее идёт развитие частей.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Выявляются и решаются проблемы внутреннего мира.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Выявляются новые качества, умения, способности частей. 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Ростов-на-Дону, 11042026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